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07CC8" w14:textId="77777777" w:rsidR="00220A09" w:rsidRPr="009536AE" w:rsidRDefault="569D0499" w:rsidP="569D0499">
      <w:pPr>
        <w:pStyle w:val="1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</w:pPr>
      <w:proofErr w:type="spellStart"/>
      <w:r w:rsidRPr="009536AE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>Фальцеосадочный</w:t>
      </w:r>
      <w:proofErr w:type="spellEnd"/>
      <w:r w:rsidRPr="009536AE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 xml:space="preserve"> станок</w:t>
      </w:r>
      <w:r w:rsidR="00220A09" w:rsidRPr="009536AE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</w:p>
    <w:p w14:paraId="72D4CCD2" w14:textId="1C8219B2" w:rsidR="00EE2D78" w:rsidRPr="009536AE" w:rsidRDefault="00220A09" w:rsidP="569D0499">
      <w:pPr>
        <w:pStyle w:val="1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</w:pPr>
      <w:r w:rsidRPr="009536AE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>3</w:t>
      </w:r>
      <w:r w:rsidRPr="009536AE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  <w:lang w:val="en-US"/>
        </w:rPr>
        <w:t>E</w:t>
      </w:r>
      <w:r w:rsidRPr="009536AE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9536AE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  <w:lang w:val="en-US"/>
        </w:rPr>
        <w:t>Makina</w:t>
      </w:r>
      <w:proofErr w:type="spellEnd"/>
      <w:r w:rsidR="569D0499" w:rsidRPr="009536AE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="000B5573" w:rsidRPr="009536AE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>BKEM-01</w:t>
      </w:r>
    </w:p>
    <w:p w14:paraId="501817AE" w14:textId="78F38DFB" w:rsidR="00EE2D78" w:rsidRPr="009536AE" w:rsidRDefault="009536AE" w:rsidP="569D0499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536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B510388" wp14:editId="6AA798C4">
            <wp:simplePos x="0" y="0"/>
            <wp:positionH relativeFrom="column">
              <wp:posOffset>485775</wp:posOffset>
            </wp:positionH>
            <wp:positionV relativeFrom="paragraph">
              <wp:posOffset>290830</wp:posOffset>
            </wp:positionV>
            <wp:extent cx="5857875" cy="37814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F1D7" w14:textId="377AB160" w:rsidR="00936C21" w:rsidRPr="009536AE" w:rsidRDefault="00936C21" w:rsidP="569D0499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6142D84" w14:textId="5F22F4A5" w:rsidR="00936C21" w:rsidRPr="009536AE" w:rsidRDefault="00936C21" w:rsidP="569D0499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B105A05" w14:textId="13E82A9F" w:rsidR="00936C21" w:rsidRPr="009536AE" w:rsidRDefault="00936C21" w:rsidP="569D0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B7D7C6" w14:textId="24179921" w:rsidR="000B5573" w:rsidRPr="009536AE" w:rsidRDefault="000B5573" w:rsidP="569D0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5A5A16" w14:textId="7D3EC253" w:rsidR="000B5573" w:rsidRPr="009536AE" w:rsidRDefault="000B5573" w:rsidP="569D0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B1DD2A" w14:textId="217E8D92" w:rsidR="000B5573" w:rsidRPr="009536AE" w:rsidRDefault="000B5573" w:rsidP="569D0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09D084" w14:textId="06910D75" w:rsidR="000B5573" w:rsidRPr="009536AE" w:rsidRDefault="000B5573" w:rsidP="569D0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BDE925" w14:textId="61A5E74A" w:rsidR="000B5573" w:rsidRPr="009536AE" w:rsidRDefault="000B5573" w:rsidP="569D0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A6DA39" w14:textId="000E9C78" w:rsidR="000B5573" w:rsidRPr="009536AE" w:rsidRDefault="000B5573" w:rsidP="569D0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56050" w14:textId="3C9CCA29" w:rsidR="000B5573" w:rsidRPr="009536AE" w:rsidRDefault="000B5573" w:rsidP="569D0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459FD" w14:textId="4FFD299B" w:rsidR="000B5573" w:rsidRPr="009536AE" w:rsidRDefault="000B5573" w:rsidP="569D0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321253" w14:textId="21F5CD06" w:rsidR="000B5573" w:rsidRPr="009536AE" w:rsidRDefault="000B5573" w:rsidP="569D0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C734F8" w14:textId="0E480D7A" w:rsidR="000B5573" w:rsidRPr="009536AE" w:rsidRDefault="000B5573" w:rsidP="569D0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D7102" w14:textId="3A9C9A2E" w:rsidR="000B5573" w:rsidRPr="009536AE" w:rsidRDefault="000B5573" w:rsidP="009536AE">
      <w:pPr>
        <w:rPr>
          <w:rFonts w:ascii="Times New Roman" w:hAnsi="Times New Roman" w:cs="Times New Roman"/>
          <w:sz w:val="24"/>
          <w:szCs w:val="24"/>
        </w:rPr>
      </w:pPr>
    </w:p>
    <w:p w14:paraId="531291F3" w14:textId="36FE6BEB" w:rsidR="569D0499" w:rsidRPr="009536AE" w:rsidRDefault="569D0499" w:rsidP="00B272F1">
      <w:pPr>
        <w:spacing w:line="276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  <w:t xml:space="preserve">  </w:t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9536A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Особенности:</w:t>
      </w:r>
      <w:r w:rsidRPr="009536AE">
        <w:rPr>
          <w:rFonts w:ascii="Times New Roman" w:hAnsi="Times New Roman" w:cs="Times New Roman"/>
          <w:sz w:val="24"/>
          <w:szCs w:val="24"/>
        </w:rPr>
        <w:br/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• Система зажима с редуктором,</w:t>
      </w:r>
      <w:r w:rsidRPr="009536AE">
        <w:rPr>
          <w:rFonts w:ascii="Times New Roman" w:hAnsi="Times New Roman" w:cs="Times New Roman"/>
          <w:sz w:val="24"/>
          <w:szCs w:val="24"/>
        </w:rPr>
        <w:br/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• Простое управление с помощью пневматического поршня,</w:t>
      </w:r>
      <w:r w:rsidRPr="009536AE">
        <w:rPr>
          <w:rFonts w:ascii="Times New Roman" w:hAnsi="Times New Roman" w:cs="Times New Roman"/>
          <w:sz w:val="24"/>
          <w:szCs w:val="24"/>
        </w:rPr>
        <w:br/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• Зажим и вращение контролируются стандартной ножной педалью,</w:t>
      </w:r>
      <w:r w:rsidRPr="009536AE">
        <w:rPr>
          <w:rFonts w:ascii="Times New Roman" w:hAnsi="Times New Roman" w:cs="Times New Roman"/>
          <w:sz w:val="24"/>
          <w:szCs w:val="24"/>
        </w:rPr>
        <w:br/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• Пневматическая система защищена с помощью воздушного фильтра,</w:t>
      </w:r>
      <w:r w:rsidRPr="009536AE">
        <w:rPr>
          <w:rFonts w:ascii="Times New Roman" w:hAnsi="Times New Roman" w:cs="Times New Roman"/>
          <w:sz w:val="24"/>
          <w:szCs w:val="24"/>
        </w:rPr>
        <w:br/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• Закаленные ролики,</w:t>
      </w:r>
      <w:r w:rsidRPr="009536AE">
        <w:rPr>
          <w:rFonts w:ascii="Times New Roman" w:hAnsi="Times New Roman" w:cs="Times New Roman"/>
          <w:sz w:val="24"/>
          <w:szCs w:val="24"/>
        </w:rPr>
        <w:br/>
      </w:r>
      <w:r w:rsidR="00876470"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• С</w:t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истема с шариковым подшипником,</w:t>
      </w:r>
      <w:r w:rsidRPr="009536AE">
        <w:rPr>
          <w:rFonts w:ascii="Times New Roman" w:hAnsi="Times New Roman" w:cs="Times New Roman"/>
          <w:sz w:val="24"/>
          <w:szCs w:val="24"/>
        </w:rPr>
        <w:br/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• Построен в соответствии с директивами ЕС по безопасности и имеет знак CE.</w:t>
      </w:r>
    </w:p>
    <w:p w14:paraId="3EC94A3B" w14:textId="4DD07E7E" w:rsidR="569D0499" w:rsidRPr="009536AE" w:rsidRDefault="569D0499" w:rsidP="569D0499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8D5FD70" w14:textId="22BBEEDC" w:rsidR="569D0499" w:rsidRPr="009536AE" w:rsidRDefault="009536AE" w:rsidP="569D0499">
      <w:pPr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Основные х</w:t>
      </w:r>
      <w:r w:rsidR="569D0499" w:rsidRPr="009536A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арактеристики: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569D0499" w:rsidRPr="009536AE" w14:paraId="21A06D6F" w14:textId="77777777" w:rsidTr="569D0499">
        <w:tc>
          <w:tcPr>
            <w:tcW w:w="4500" w:type="dxa"/>
          </w:tcPr>
          <w:p w14:paraId="3BB64EBC" w14:textId="1EF23C79" w:rsidR="569D0499" w:rsidRPr="009536AE" w:rsidRDefault="569D0499" w:rsidP="569D0499">
            <w:pPr>
              <w:spacing w:after="20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9536A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Страна производитель</w:t>
            </w:r>
          </w:p>
        </w:tc>
        <w:tc>
          <w:tcPr>
            <w:tcW w:w="4500" w:type="dxa"/>
          </w:tcPr>
          <w:p w14:paraId="38C72E49" w14:textId="3B00DDF2" w:rsidR="569D0499" w:rsidRPr="009536AE" w:rsidRDefault="569D0499" w:rsidP="005566FB">
            <w:pPr>
              <w:spacing w:after="200" w:line="259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sz w:val="24"/>
                <w:szCs w:val="24"/>
              </w:rPr>
              <w:t>Турция</w:t>
            </w:r>
          </w:p>
        </w:tc>
      </w:tr>
      <w:tr w:rsidR="569D0499" w:rsidRPr="009536AE" w14:paraId="24BCDE68" w14:textId="77777777" w:rsidTr="569D0499">
        <w:tc>
          <w:tcPr>
            <w:tcW w:w="4500" w:type="dxa"/>
          </w:tcPr>
          <w:p w14:paraId="5BACF17D" w14:textId="277F2C86" w:rsidR="569D0499" w:rsidRPr="009536AE" w:rsidRDefault="569D0499" w:rsidP="569D0499">
            <w:pPr>
              <w:spacing w:after="20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Поставщик</w:t>
            </w:r>
          </w:p>
        </w:tc>
        <w:tc>
          <w:tcPr>
            <w:tcW w:w="4500" w:type="dxa"/>
          </w:tcPr>
          <w:p w14:paraId="646F3066" w14:textId="6CCEADCD" w:rsidR="569D0499" w:rsidRPr="009536AE" w:rsidRDefault="000B5573" w:rsidP="005566FB">
            <w:pPr>
              <w:spacing w:after="200" w:line="259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3E </w:t>
            </w:r>
            <w:proofErr w:type="spellStart"/>
            <w:r w:rsidRPr="009536AE">
              <w:rPr>
                <w:rFonts w:ascii="Times New Roman" w:eastAsia="Arial" w:hAnsi="Times New Roman" w:cs="Times New Roman"/>
                <w:sz w:val="24"/>
                <w:szCs w:val="24"/>
              </w:rPr>
              <w:t>Makina</w:t>
            </w:r>
            <w:proofErr w:type="spellEnd"/>
          </w:p>
        </w:tc>
      </w:tr>
      <w:tr w:rsidR="569D0499" w:rsidRPr="009536AE" w14:paraId="117AB029" w14:textId="77777777" w:rsidTr="569D0499">
        <w:tc>
          <w:tcPr>
            <w:tcW w:w="4500" w:type="dxa"/>
          </w:tcPr>
          <w:p w14:paraId="30A99FAA" w14:textId="26A9D33F" w:rsidR="569D0499" w:rsidRPr="009536AE" w:rsidRDefault="569D0499" w:rsidP="569D0499">
            <w:pPr>
              <w:spacing w:after="20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Модель</w:t>
            </w:r>
          </w:p>
        </w:tc>
        <w:tc>
          <w:tcPr>
            <w:tcW w:w="4500" w:type="dxa"/>
          </w:tcPr>
          <w:p w14:paraId="16F1FE65" w14:textId="42A27B4D" w:rsidR="569D0499" w:rsidRPr="009536AE" w:rsidRDefault="000B5573" w:rsidP="005566FB">
            <w:pPr>
              <w:spacing w:after="200" w:line="259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sz w:val="24"/>
                <w:szCs w:val="24"/>
              </w:rPr>
              <w:t>BKEM-01</w:t>
            </w:r>
          </w:p>
        </w:tc>
      </w:tr>
      <w:tr w:rsidR="569D0499" w:rsidRPr="009536AE" w14:paraId="7E43DA97" w14:textId="77777777" w:rsidTr="569D0499">
        <w:tc>
          <w:tcPr>
            <w:tcW w:w="4500" w:type="dxa"/>
          </w:tcPr>
          <w:p w14:paraId="632786B1" w14:textId="5156F013" w:rsidR="569D0499" w:rsidRPr="009536AE" w:rsidRDefault="569D0499" w:rsidP="569D0499">
            <w:pPr>
              <w:spacing w:after="200" w:line="259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Тип привода</w:t>
            </w:r>
          </w:p>
        </w:tc>
        <w:tc>
          <w:tcPr>
            <w:tcW w:w="4500" w:type="dxa"/>
          </w:tcPr>
          <w:p w14:paraId="2DFA20CE" w14:textId="1785C815" w:rsidR="569D0499" w:rsidRPr="009536AE" w:rsidRDefault="569D0499" w:rsidP="005566FB">
            <w:pPr>
              <w:spacing w:after="200" w:line="259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sz w:val="24"/>
                <w:szCs w:val="24"/>
              </w:rPr>
              <w:t>Электрический</w:t>
            </w:r>
          </w:p>
        </w:tc>
      </w:tr>
      <w:tr w:rsidR="00876470" w:rsidRPr="009536AE" w14:paraId="1320D362" w14:textId="77777777" w:rsidTr="569D0499">
        <w:tc>
          <w:tcPr>
            <w:tcW w:w="4500" w:type="dxa"/>
          </w:tcPr>
          <w:p w14:paraId="7ADEF9AB" w14:textId="5462657F" w:rsidR="00876470" w:rsidRPr="009536AE" w:rsidRDefault="00876470" w:rsidP="00876470">
            <w:pPr>
              <w:spacing w:after="200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Рабочая длина, мм</w:t>
            </w:r>
          </w:p>
        </w:tc>
        <w:tc>
          <w:tcPr>
            <w:tcW w:w="4500" w:type="dxa"/>
          </w:tcPr>
          <w:p w14:paraId="571D1E50" w14:textId="2D9CB033" w:rsidR="00876470" w:rsidRPr="009536AE" w:rsidRDefault="00876470" w:rsidP="005566FB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876470" w:rsidRPr="009536AE" w14:paraId="0BACE6CA" w14:textId="77777777" w:rsidTr="569D0499">
        <w:tc>
          <w:tcPr>
            <w:tcW w:w="4500" w:type="dxa"/>
          </w:tcPr>
          <w:p w14:paraId="1DA41337" w14:textId="2845C631" w:rsidR="00876470" w:rsidRPr="009536AE" w:rsidRDefault="00876470" w:rsidP="00876470">
            <w:pPr>
              <w:spacing w:after="200" w:line="259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Длина, мм</w:t>
            </w:r>
          </w:p>
        </w:tc>
        <w:tc>
          <w:tcPr>
            <w:tcW w:w="4500" w:type="dxa"/>
          </w:tcPr>
          <w:p w14:paraId="3AA90982" w14:textId="59BAFC9C" w:rsidR="00876470" w:rsidRPr="009536AE" w:rsidRDefault="00876470" w:rsidP="005566FB">
            <w:pPr>
              <w:spacing w:after="200" w:line="25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876470" w:rsidRPr="009536AE" w14:paraId="57499337" w14:textId="77777777" w:rsidTr="569D0499">
        <w:tc>
          <w:tcPr>
            <w:tcW w:w="4500" w:type="dxa"/>
          </w:tcPr>
          <w:p w14:paraId="7A470561" w14:textId="23CC5F4B" w:rsidR="00876470" w:rsidRPr="009536AE" w:rsidRDefault="00876470" w:rsidP="00876470">
            <w:pPr>
              <w:spacing w:after="20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Ширина, мм</w:t>
            </w:r>
          </w:p>
        </w:tc>
        <w:tc>
          <w:tcPr>
            <w:tcW w:w="4500" w:type="dxa"/>
          </w:tcPr>
          <w:p w14:paraId="1D461A40" w14:textId="59906AF5" w:rsidR="00876470" w:rsidRPr="009536AE" w:rsidRDefault="00876470" w:rsidP="005566FB">
            <w:pPr>
              <w:spacing w:after="200" w:line="25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1050</w:t>
            </w:r>
          </w:p>
        </w:tc>
      </w:tr>
      <w:tr w:rsidR="00876470" w:rsidRPr="009536AE" w14:paraId="3688AD4D" w14:textId="77777777" w:rsidTr="569D0499">
        <w:tc>
          <w:tcPr>
            <w:tcW w:w="4500" w:type="dxa"/>
          </w:tcPr>
          <w:p w14:paraId="072E0455" w14:textId="0156050B" w:rsidR="00876470" w:rsidRPr="009536AE" w:rsidRDefault="00876470" w:rsidP="00876470">
            <w:pPr>
              <w:spacing w:after="20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Высота, мм</w:t>
            </w:r>
          </w:p>
        </w:tc>
        <w:tc>
          <w:tcPr>
            <w:tcW w:w="4500" w:type="dxa"/>
          </w:tcPr>
          <w:p w14:paraId="44EEB1F0" w14:textId="3D6BFB21" w:rsidR="00876470" w:rsidRPr="009536AE" w:rsidRDefault="00876470" w:rsidP="005566FB">
            <w:pPr>
              <w:spacing w:after="200" w:line="25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876470" w:rsidRPr="009536AE" w14:paraId="6A751B17" w14:textId="77777777" w:rsidTr="569D0499">
        <w:tc>
          <w:tcPr>
            <w:tcW w:w="4500" w:type="dxa"/>
          </w:tcPr>
          <w:p w14:paraId="5DDD965A" w14:textId="56B15C80" w:rsidR="00876470" w:rsidRPr="009536AE" w:rsidRDefault="00876470" w:rsidP="00876470">
            <w:pPr>
              <w:spacing w:after="20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Вес, кг</w:t>
            </w:r>
          </w:p>
        </w:tc>
        <w:tc>
          <w:tcPr>
            <w:tcW w:w="4500" w:type="dxa"/>
          </w:tcPr>
          <w:p w14:paraId="10E2C5BC" w14:textId="52296815" w:rsidR="00876470" w:rsidRPr="009536AE" w:rsidRDefault="00876470" w:rsidP="005566FB">
            <w:pPr>
              <w:spacing w:after="200" w:line="25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876470" w:rsidRPr="009536AE" w14:paraId="5F795D90" w14:textId="77777777" w:rsidTr="569D0499">
        <w:trPr>
          <w:trHeight w:val="360"/>
        </w:trPr>
        <w:tc>
          <w:tcPr>
            <w:tcW w:w="4500" w:type="dxa"/>
          </w:tcPr>
          <w:p w14:paraId="4CF56536" w14:textId="6EF5BD30" w:rsidR="00876470" w:rsidRPr="009536AE" w:rsidRDefault="00876470" w:rsidP="00876470">
            <w:pPr>
              <w:spacing w:after="20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Потребляемая мощность, кВт</w:t>
            </w:r>
          </w:p>
        </w:tc>
        <w:tc>
          <w:tcPr>
            <w:tcW w:w="4500" w:type="dxa"/>
          </w:tcPr>
          <w:p w14:paraId="7C1986C6" w14:textId="27A1E3B4" w:rsidR="00876470" w:rsidRPr="009536AE" w:rsidRDefault="00876470" w:rsidP="005566FB">
            <w:pPr>
              <w:spacing w:after="200" w:line="259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36AE">
              <w:rPr>
                <w:rFonts w:ascii="Times New Roman" w:eastAsia="Arial" w:hAnsi="Times New Roman" w:cs="Times New Roman"/>
                <w:sz w:val="24"/>
                <w:szCs w:val="24"/>
              </w:rPr>
              <w:t>0,37</w:t>
            </w:r>
          </w:p>
        </w:tc>
      </w:tr>
      <w:bookmarkEnd w:id="0"/>
    </w:tbl>
    <w:p w14:paraId="1D9A628C" w14:textId="07F34034" w:rsidR="569D0499" w:rsidRPr="009536AE" w:rsidRDefault="569D0499" w:rsidP="569D0499">
      <w:pPr>
        <w:ind w:firstLine="708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F281B25" w14:textId="1097C3AB" w:rsidR="569D0499" w:rsidRPr="009536AE" w:rsidRDefault="000B5573" w:rsidP="569D0499">
      <w:pPr>
        <w:ind w:firstLine="708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DC626DE" wp14:editId="220A7D2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068314" cy="25431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14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1A0F8" w14:textId="3BC1B05D" w:rsidR="569D0499" w:rsidRPr="009536AE" w:rsidRDefault="569D0499" w:rsidP="569D0499">
      <w:pPr>
        <w:ind w:firstLine="708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0395C0B" w14:textId="587D1648" w:rsidR="569D0499" w:rsidRPr="009536AE" w:rsidRDefault="569D0499" w:rsidP="569D0499">
      <w:pPr>
        <w:ind w:firstLine="708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A05F5DD" w14:textId="736EBE36" w:rsidR="569D0499" w:rsidRPr="009536AE" w:rsidRDefault="569D0499" w:rsidP="569D0499">
      <w:pPr>
        <w:ind w:firstLine="708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0D86FC9" w14:textId="076FF014" w:rsidR="569D0499" w:rsidRPr="009536AE" w:rsidRDefault="569D0499" w:rsidP="569D0499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C59D780" w14:textId="6472AC77" w:rsidR="000B5573" w:rsidRPr="009536AE" w:rsidRDefault="000B5573" w:rsidP="569D0499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E4F32F0" w14:textId="5F61F5A1" w:rsidR="000B5573" w:rsidRPr="009536AE" w:rsidRDefault="000B5573" w:rsidP="569D0499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4C191687" w14:textId="7982083D" w:rsidR="000B5573" w:rsidRPr="009536AE" w:rsidRDefault="000B5573" w:rsidP="569D0499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C830C24" w14:textId="1A757DD9" w:rsidR="000B5573" w:rsidRPr="009536AE" w:rsidRDefault="000B5573" w:rsidP="569D0499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869AD39" w14:textId="792730CE" w:rsidR="000B5573" w:rsidRPr="009536AE" w:rsidRDefault="000B5573" w:rsidP="569D0499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7098A796" w14:textId="5E5C3467" w:rsidR="000B5573" w:rsidRPr="009536AE" w:rsidRDefault="000B5573" w:rsidP="009536AE">
      <w:pPr>
        <w:spacing w:line="276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Трубозажимной</w:t>
      </w:r>
      <w:proofErr w:type="spellEnd"/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станок идеально</w:t>
      </w:r>
      <w:r w:rsidR="00220A09"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подходит для</w:t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зажимает</w:t>
      </w:r>
      <w:r w:rsidR="00220A09"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замка</w:t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любые трубы с внутренними, внешними или средними изгибами.</w:t>
      </w:r>
    </w:p>
    <w:p w14:paraId="2B620D7F" w14:textId="3807686D" w:rsidR="000B5573" w:rsidRPr="009536AE" w:rsidRDefault="000B5573" w:rsidP="009536AE">
      <w:pPr>
        <w:spacing w:line="276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Благодаря пневматической системе он может </w:t>
      </w:r>
      <w:r w:rsidR="00876470"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зажимать замок </w:t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труб</w:t>
      </w:r>
      <w:r w:rsidR="00876470"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ы</w:t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76470"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диаметром от 150 мм до 1000 мм.</w:t>
      </w:r>
    </w:p>
    <w:p w14:paraId="6BAC791B" w14:textId="317B0C6C" w:rsidR="000B5573" w:rsidRPr="009536AE" w:rsidRDefault="000B5573" w:rsidP="009536AE">
      <w:pPr>
        <w:spacing w:line="276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Обеспечивает идеальное закрытие </w:t>
      </w:r>
      <w:r w:rsidR="00220A09"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замка</w:t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каналов в случаях, когда требуются эстетика и герметизация.</w:t>
      </w:r>
    </w:p>
    <w:p w14:paraId="2B21531E" w14:textId="77777777" w:rsidR="00220A09" w:rsidRPr="009536AE" w:rsidRDefault="000B5573" w:rsidP="009536AE">
      <w:pPr>
        <w:spacing w:line="276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Машина снижает шум молота до нуля в процессе </w:t>
      </w:r>
      <w:r w:rsidR="00220A09"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закрытия</w:t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52AEF4F2" w14:textId="33FFC54F" w:rsidR="000B5573" w:rsidRPr="009536AE" w:rsidRDefault="000B5573" w:rsidP="009536AE">
      <w:pPr>
        <w:spacing w:line="276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В стандартной комплектации он может </w:t>
      </w:r>
      <w:r w:rsidR="00220A09"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зажать замок трубы</w:t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длиной 120 см за 3 секунды.</w:t>
      </w:r>
    </w:p>
    <w:p w14:paraId="6F884B84" w14:textId="092A6934" w:rsidR="000B5573" w:rsidRPr="009536AE" w:rsidRDefault="000B5573" w:rsidP="009536AE">
      <w:pPr>
        <w:spacing w:line="276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Экономит трудозатраты за счет правильного закрытия</w:t>
      </w:r>
      <w:r w:rsidR="00220A09"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и зажатия замка</w:t>
      </w: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A70E752" w14:textId="23592D55" w:rsidR="000B5573" w:rsidRPr="009536AE" w:rsidRDefault="000B5573" w:rsidP="000B5573">
      <w:pPr>
        <w:spacing w:line="276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Подробности и опции:</w:t>
      </w:r>
    </w:p>
    <w:p w14:paraId="2866EF9C" w14:textId="3A865851" w:rsidR="000B5573" w:rsidRPr="009536AE" w:rsidRDefault="000B5573" w:rsidP="009536AE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Система с зубчатым приводом</w:t>
      </w:r>
    </w:p>
    <w:p w14:paraId="1002FDB4" w14:textId="704384DE" w:rsidR="000B5573" w:rsidRPr="009536AE" w:rsidRDefault="000B5573" w:rsidP="009536AE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Дробление и вращение с помощью пневматического пресса</w:t>
      </w:r>
    </w:p>
    <w:p w14:paraId="68E798CC" w14:textId="51740190" w:rsidR="000B5573" w:rsidRPr="009536AE" w:rsidRDefault="000B5573" w:rsidP="009536AE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Простое управление с помощью ножной педали, благодаря воздушному фильтру пневматической системы</w:t>
      </w:r>
    </w:p>
    <w:p w14:paraId="17DDBC61" w14:textId="696A17F8" w:rsidR="000B5573" w:rsidRPr="009536AE" w:rsidRDefault="000B5573" w:rsidP="009536AE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Защита</w:t>
      </w:r>
    </w:p>
    <w:p w14:paraId="309088CA" w14:textId="2C4803A4" w:rsidR="000B5573" w:rsidRPr="009536AE" w:rsidRDefault="000B5573" w:rsidP="009536AE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Закаленные </w:t>
      </w:r>
      <w:r w:rsidR="00220A09"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валы и ролики</w:t>
      </w:r>
    </w:p>
    <w:p w14:paraId="33DC8606" w14:textId="2E0A180F" w:rsidR="000B5573" w:rsidRPr="009536AE" w:rsidRDefault="000B5573" w:rsidP="009536AE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Раздвижная система с шарикоподшипниками</w:t>
      </w:r>
    </w:p>
    <w:p w14:paraId="2E0E6973" w14:textId="2BE3D89A" w:rsidR="000B5573" w:rsidRPr="009536AE" w:rsidRDefault="000B5573" w:rsidP="009536AE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Изготовлено в соответствии с директивами ЕС по безопасности.</w:t>
      </w:r>
    </w:p>
    <w:p w14:paraId="0499CC2B" w14:textId="21553B19" w:rsidR="000B5573" w:rsidRPr="009536AE" w:rsidRDefault="000B5573" w:rsidP="009536AE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536A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Имеет маркировку CE.</w:t>
      </w:r>
    </w:p>
    <w:sectPr w:rsidR="000B5573" w:rsidRPr="009536AE">
      <w:headerReference w:type="default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3B452" w14:textId="77777777" w:rsidR="00A57A23" w:rsidRDefault="00A57A23">
      <w:pPr>
        <w:spacing w:after="0" w:line="240" w:lineRule="auto"/>
      </w:pPr>
      <w:r>
        <w:separator/>
      </w:r>
    </w:p>
  </w:endnote>
  <w:endnote w:type="continuationSeparator" w:id="0">
    <w:p w14:paraId="7ECA766F" w14:textId="77777777" w:rsidR="00A57A23" w:rsidRDefault="00A5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D193" w14:textId="53C4A4EF" w:rsidR="569D0499" w:rsidRDefault="569D0499" w:rsidP="569D0499">
    <w:pPr>
      <w:spacing w:after="200" w:line="276" w:lineRule="auto"/>
      <w:jc w:val="right"/>
      <w:rPr>
        <w:rFonts w:ascii="Arial" w:eastAsia="Arial" w:hAnsi="Arial" w:cs="Arial"/>
        <w:color w:val="000000" w:themeColor="text1"/>
        <w:sz w:val="24"/>
        <w:szCs w:val="24"/>
      </w:rPr>
    </w:pPr>
    <w:r w:rsidRPr="569D0499">
      <w:rPr>
        <w:rFonts w:ascii="Arial" w:eastAsia="Arial" w:hAnsi="Arial" w:cs="Arial"/>
        <w:b/>
        <w:bCs/>
        <w:color w:val="000000" w:themeColor="text1"/>
        <w:sz w:val="24"/>
        <w:szCs w:val="24"/>
        <w:lang w:val="en-US"/>
      </w:rPr>
      <w:t>www.ventas-stanki.ru</w:t>
    </w:r>
  </w:p>
  <w:p w14:paraId="06089A71" w14:textId="49F5445C" w:rsidR="569D0499" w:rsidRDefault="569D0499" w:rsidP="569D04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ECB84" w14:textId="77777777" w:rsidR="00A57A23" w:rsidRDefault="00A57A23">
      <w:pPr>
        <w:spacing w:after="0" w:line="240" w:lineRule="auto"/>
      </w:pPr>
      <w:r>
        <w:separator/>
      </w:r>
    </w:p>
  </w:footnote>
  <w:footnote w:type="continuationSeparator" w:id="0">
    <w:p w14:paraId="62AA1F7C" w14:textId="77777777" w:rsidR="00A57A23" w:rsidRDefault="00A5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37C57" w14:textId="3E0D98C2" w:rsidR="569D0499" w:rsidRDefault="569D0499" w:rsidP="569D0499">
    <w:pPr>
      <w:pStyle w:val="a5"/>
    </w:pPr>
    <w:r>
      <w:rPr>
        <w:noProof/>
        <w:lang w:eastAsia="ru-RU"/>
      </w:rPr>
      <w:drawing>
        <wp:inline distT="0" distB="0" distL="0" distR="0" wp14:anchorId="7EDF1E84" wp14:editId="190C3F3D">
          <wp:extent cx="6638924" cy="2133600"/>
          <wp:effectExtent l="0" t="0" r="0" b="0"/>
          <wp:docPr id="36979006" name="Рисунок 36979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4" cy="21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A2263"/>
    <w:multiLevelType w:val="hybridMultilevel"/>
    <w:tmpl w:val="E7A42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9FDECD"/>
    <w:rsid w:val="000B5573"/>
    <w:rsid w:val="00220A09"/>
    <w:rsid w:val="0050102E"/>
    <w:rsid w:val="005566FB"/>
    <w:rsid w:val="00560FFC"/>
    <w:rsid w:val="00876470"/>
    <w:rsid w:val="00936C21"/>
    <w:rsid w:val="009536AE"/>
    <w:rsid w:val="00A57A23"/>
    <w:rsid w:val="00B272F1"/>
    <w:rsid w:val="00EE2D78"/>
    <w:rsid w:val="02EE86F1"/>
    <w:rsid w:val="325E81AD"/>
    <w:rsid w:val="33FA520E"/>
    <w:rsid w:val="4E91F2B4"/>
    <w:rsid w:val="502DC315"/>
    <w:rsid w:val="536563D7"/>
    <w:rsid w:val="569D0499"/>
    <w:rsid w:val="5C677FF0"/>
    <w:rsid w:val="779FDECD"/>
    <w:rsid w:val="7FB6E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DECD"/>
  <w15:chartTrackingRefBased/>
  <w15:docId w15:val="{1939454F-E980-470F-9577-E618AECD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List Paragraph"/>
    <w:basedOn w:val="a"/>
    <w:uiPriority w:val="34"/>
    <w:qFormat/>
    <w:rsid w:val="0095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Руднева Яна Витальевна</dc:creator>
  <cp:keywords/>
  <dc:description/>
  <cp:lastModifiedBy>Татьяна</cp:lastModifiedBy>
  <cp:revision>3</cp:revision>
  <dcterms:created xsi:type="dcterms:W3CDTF">2026-02-10T06:41:00Z</dcterms:created>
  <dcterms:modified xsi:type="dcterms:W3CDTF">2026-02-10T06:41:00Z</dcterms:modified>
</cp:coreProperties>
</file>